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0E37" w14:textId="798867F8" w:rsidR="00035F34" w:rsidRDefault="00051BBA" w:rsidP="005F2A8A">
      <w:pPr>
        <w:jc w:val="both"/>
        <w:rPr>
          <w:b/>
          <w:bCs/>
          <w:sz w:val="24"/>
          <w:szCs w:val="24"/>
          <w:lang w:val="en-GB"/>
        </w:rPr>
      </w:pPr>
      <w:r w:rsidRPr="00051BBA">
        <w:rPr>
          <w:b/>
          <w:bCs/>
          <w:sz w:val="24"/>
          <w:szCs w:val="24"/>
          <w:lang w:val="en-GB"/>
        </w:rPr>
        <w:t xml:space="preserve">Investment Firms Prudential Regime (IFPR) Remuneration Policy Disclosure </w:t>
      </w:r>
    </w:p>
    <w:p w14:paraId="01099380" w14:textId="515735A1" w:rsidR="00753583" w:rsidRDefault="00753583" w:rsidP="005F2A8A">
      <w:pPr>
        <w:jc w:val="both"/>
        <w:rPr>
          <w:sz w:val="24"/>
          <w:szCs w:val="24"/>
          <w:lang w:val="en-GB"/>
        </w:rPr>
      </w:pPr>
      <w:r w:rsidRPr="00753583">
        <w:rPr>
          <w:sz w:val="24"/>
          <w:szCs w:val="24"/>
          <w:lang w:val="en-GB"/>
        </w:rPr>
        <w:t>The IFPR</w:t>
      </w:r>
      <w:r w:rsidR="00C00844">
        <w:rPr>
          <w:sz w:val="24"/>
          <w:szCs w:val="24"/>
          <w:lang w:val="en-GB"/>
        </w:rPr>
        <w:t xml:space="preserve"> requires firms to</w:t>
      </w:r>
      <w:r w:rsidR="002D15A9">
        <w:rPr>
          <w:sz w:val="24"/>
          <w:szCs w:val="24"/>
          <w:lang w:val="en-GB"/>
        </w:rPr>
        <w:t xml:space="preserve"> publicly</w:t>
      </w:r>
      <w:r w:rsidR="00C00844">
        <w:rPr>
          <w:sz w:val="24"/>
          <w:szCs w:val="24"/>
          <w:lang w:val="en-GB"/>
        </w:rPr>
        <w:t xml:space="preserve"> </w:t>
      </w:r>
      <w:r w:rsidR="002D15A9">
        <w:rPr>
          <w:sz w:val="24"/>
          <w:szCs w:val="24"/>
          <w:lang w:val="en-GB"/>
        </w:rPr>
        <w:t>disclose Remuneration</w:t>
      </w:r>
      <w:r w:rsidR="00C00844">
        <w:rPr>
          <w:sz w:val="24"/>
          <w:szCs w:val="24"/>
          <w:lang w:val="en-GB"/>
        </w:rPr>
        <w:t xml:space="preserve"> </w:t>
      </w:r>
      <w:r w:rsidR="005F2A8A">
        <w:rPr>
          <w:sz w:val="24"/>
          <w:szCs w:val="24"/>
          <w:lang w:val="en-GB"/>
        </w:rPr>
        <w:t xml:space="preserve">information. </w:t>
      </w:r>
      <w:proofErr w:type="spellStart"/>
      <w:r w:rsidR="00081F1E">
        <w:rPr>
          <w:sz w:val="24"/>
          <w:szCs w:val="24"/>
          <w:lang w:val="en-GB"/>
        </w:rPr>
        <w:t>Archr’s</w:t>
      </w:r>
      <w:proofErr w:type="spellEnd"/>
      <w:r w:rsidR="00081F1E">
        <w:rPr>
          <w:sz w:val="24"/>
          <w:szCs w:val="24"/>
          <w:lang w:val="en-GB"/>
        </w:rPr>
        <w:t xml:space="preserve"> Remuneration</w:t>
      </w:r>
      <w:r w:rsidR="005F2A8A">
        <w:rPr>
          <w:sz w:val="24"/>
          <w:szCs w:val="24"/>
          <w:lang w:val="en-GB"/>
        </w:rPr>
        <w:t xml:space="preserve"> policies and practices are Gender Neutral in accordance with the Equality Act 2010.Archr LLP reports annually in its Annual Accounts</w:t>
      </w:r>
      <w:r w:rsidR="008C3867">
        <w:rPr>
          <w:sz w:val="24"/>
          <w:szCs w:val="24"/>
          <w:lang w:val="en-GB"/>
        </w:rPr>
        <w:t xml:space="preserve"> on Remuneration</w:t>
      </w:r>
      <w:r w:rsidR="005F2A8A">
        <w:rPr>
          <w:sz w:val="24"/>
          <w:szCs w:val="24"/>
          <w:lang w:val="en-GB"/>
        </w:rPr>
        <w:t xml:space="preserve"> as required under BIPRU 11.5.18R.</w:t>
      </w:r>
      <w:r w:rsidR="004C3C71">
        <w:rPr>
          <w:sz w:val="24"/>
          <w:szCs w:val="24"/>
          <w:lang w:val="en-GB"/>
        </w:rPr>
        <w:t xml:space="preserve"> </w:t>
      </w:r>
      <w:r w:rsidR="00DB18A5">
        <w:rPr>
          <w:sz w:val="24"/>
          <w:szCs w:val="24"/>
          <w:lang w:val="en-GB"/>
        </w:rPr>
        <w:t xml:space="preserve">Remuneration </w:t>
      </w:r>
      <w:r w:rsidR="000405EB">
        <w:rPr>
          <w:sz w:val="24"/>
          <w:szCs w:val="24"/>
          <w:lang w:val="en-GB"/>
        </w:rPr>
        <w:t>p</w:t>
      </w:r>
      <w:r w:rsidR="00DB18A5">
        <w:rPr>
          <w:sz w:val="24"/>
          <w:szCs w:val="24"/>
          <w:lang w:val="en-GB"/>
        </w:rPr>
        <w:t>olicy</w:t>
      </w:r>
      <w:r w:rsidR="000405EB">
        <w:rPr>
          <w:sz w:val="24"/>
          <w:szCs w:val="24"/>
          <w:lang w:val="en-GB"/>
        </w:rPr>
        <w:t xml:space="preserve"> and practices</w:t>
      </w:r>
      <w:r w:rsidR="00DB18A5">
        <w:rPr>
          <w:sz w:val="24"/>
          <w:szCs w:val="24"/>
          <w:lang w:val="en-GB"/>
        </w:rPr>
        <w:t xml:space="preserve"> </w:t>
      </w:r>
      <w:r w:rsidR="000405EB">
        <w:rPr>
          <w:sz w:val="24"/>
          <w:szCs w:val="24"/>
          <w:lang w:val="en-GB"/>
        </w:rPr>
        <w:t>are</w:t>
      </w:r>
      <w:r w:rsidR="00DB18A5">
        <w:rPr>
          <w:sz w:val="24"/>
          <w:szCs w:val="24"/>
          <w:lang w:val="en-GB"/>
        </w:rPr>
        <w:t xml:space="preserve"> set by the Partners based upon individual and </w:t>
      </w:r>
      <w:proofErr w:type="spellStart"/>
      <w:r w:rsidR="00DB18A5">
        <w:rPr>
          <w:sz w:val="24"/>
          <w:szCs w:val="24"/>
          <w:lang w:val="en-GB"/>
        </w:rPr>
        <w:t>Archr’s</w:t>
      </w:r>
      <w:proofErr w:type="spellEnd"/>
      <w:r w:rsidR="00DB18A5">
        <w:rPr>
          <w:sz w:val="24"/>
          <w:szCs w:val="24"/>
          <w:lang w:val="en-GB"/>
        </w:rPr>
        <w:t xml:space="preserve"> performance,</w:t>
      </w:r>
      <w:r w:rsidR="000405EB">
        <w:rPr>
          <w:sz w:val="24"/>
          <w:szCs w:val="24"/>
          <w:lang w:val="en-GB"/>
        </w:rPr>
        <w:t xml:space="preserve"> using</w:t>
      </w:r>
      <w:r w:rsidR="00DB18A5">
        <w:rPr>
          <w:sz w:val="24"/>
          <w:szCs w:val="24"/>
          <w:lang w:val="en-GB"/>
        </w:rPr>
        <w:t xml:space="preserve"> both financial and non-financial criteria.</w:t>
      </w:r>
    </w:p>
    <w:p w14:paraId="3DA92A5E" w14:textId="2C8FBE1C" w:rsidR="00DB18A5" w:rsidRDefault="00DB18A5" w:rsidP="005F2A8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Individual performance is reviewed over an extended </w:t>
      </w:r>
      <w:r w:rsidR="004C3C71">
        <w:rPr>
          <w:sz w:val="24"/>
          <w:szCs w:val="24"/>
          <w:lang w:val="en-GB"/>
        </w:rPr>
        <w:t>period</w:t>
      </w:r>
      <w:r>
        <w:rPr>
          <w:sz w:val="24"/>
          <w:szCs w:val="24"/>
          <w:lang w:val="en-GB"/>
        </w:rPr>
        <w:t xml:space="preserve"> to ensure the </w:t>
      </w:r>
      <w:r w:rsidR="004C3C71">
        <w:rPr>
          <w:sz w:val="24"/>
          <w:szCs w:val="24"/>
          <w:lang w:val="en-GB"/>
        </w:rPr>
        <w:t>long-term</w:t>
      </w:r>
      <w:r>
        <w:rPr>
          <w:sz w:val="24"/>
          <w:szCs w:val="24"/>
          <w:lang w:val="en-GB"/>
        </w:rPr>
        <w:t xml:space="preserve"> objectives </w:t>
      </w:r>
      <w:r w:rsidR="00C57F43">
        <w:rPr>
          <w:sz w:val="24"/>
          <w:szCs w:val="24"/>
          <w:lang w:val="en-GB"/>
        </w:rPr>
        <w:t xml:space="preserve">of </w:t>
      </w:r>
      <w:proofErr w:type="spellStart"/>
      <w:r w:rsidR="00C57F43">
        <w:rPr>
          <w:sz w:val="24"/>
          <w:szCs w:val="24"/>
          <w:lang w:val="en-GB"/>
        </w:rPr>
        <w:t>Archr</w:t>
      </w:r>
      <w:proofErr w:type="spellEnd"/>
      <w:r w:rsidR="00C57F43">
        <w:rPr>
          <w:sz w:val="24"/>
          <w:szCs w:val="24"/>
          <w:lang w:val="en-GB"/>
        </w:rPr>
        <w:t xml:space="preserve"> are met. </w:t>
      </w:r>
      <w:proofErr w:type="spellStart"/>
      <w:r w:rsidR="00C57F43">
        <w:rPr>
          <w:sz w:val="24"/>
          <w:szCs w:val="24"/>
          <w:lang w:val="en-GB"/>
        </w:rPr>
        <w:t>Archr</w:t>
      </w:r>
      <w:proofErr w:type="spellEnd"/>
      <w:r w:rsidR="00C57F43">
        <w:rPr>
          <w:sz w:val="24"/>
          <w:szCs w:val="24"/>
          <w:lang w:val="en-GB"/>
        </w:rPr>
        <w:t xml:space="preserve"> does not have</w:t>
      </w:r>
      <w:r w:rsidR="000405EB">
        <w:rPr>
          <w:sz w:val="24"/>
          <w:szCs w:val="24"/>
          <w:lang w:val="en-GB"/>
        </w:rPr>
        <w:t xml:space="preserve"> any</w:t>
      </w:r>
      <w:r w:rsidR="00C57F43">
        <w:rPr>
          <w:sz w:val="24"/>
          <w:szCs w:val="24"/>
          <w:lang w:val="en-GB"/>
        </w:rPr>
        <w:t xml:space="preserve"> employees. The</w:t>
      </w:r>
      <w:r>
        <w:rPr>
          <w:sz w:val="24"/>
          <w:szCs w:val="24"/>
          <w:lang w:val="en-GB"/>
        </w:rPr>
        <w:t xml:space="preserve"> overall level of </w:t>
      </w:r>
      <w:r w:rsidR="004C3C71">
        <w:rPr>
          <w:sz w:val="24"/>
          <w:szCs w:val="24"/>
          <w:lang w:val="en-GB"/>
        </w:rPr>
        <w:t>Remuneration is set out in the form of base salary and bonus or draw on future expected earnings and bonus. The resource</w:t>
      </w:r>
      <w:r w:rsidR="000405EB">
        <w:rPr>
          <w:sz w:val="24"/>
          <w:szCs w:val="24"/>
          <w:lang w:val="en-GB"/>
        </w:rPr>
        <w:t>s</w:t>
      </w:r>
      <w:r w:rsidR="004C3C71">
        <w:rPr>
          <w:sz w:val="24"/>
          <w:szCs w:val="24"/>
          <w:lang w:val="en-GB"/>
        </w:rPr>
        <w:t xml:space="preserve"> available for bonuses </w:t>
      </w:r>
      <w:r w:rsidR="000405EB">
        <w:rPr>
          <w:sz w:val="24"/>
          <w:szCs w:val="24"/>
          <w:lang w:val="en-GB"/>
        </w:rPr>
        <w:t>are</w:t>
      </w:r>
      <w:r w:rsidR="004C3C71">
        <w:rPr>
          <w:sz w:val="24"/>
          <w:szCs w:val="24"/>
          <w:lang w:val="en-GB"/>
        </w:rPr>
        <w:t xml:space="preserve"> directly linked to the historic performance of </w:t>
      </w:r>
      <w:proofErr w:type="spellStart"/>
      <w:r w:rsidR="004C3C71">
        <w:rPr>
          <w:sz w:val="24"/>
          <w:szCs w:val="24"/>
          <w:lang w:val="en-GB"/>
        </w:rPr>
        <w:t>Archr</w:t>
      </w:r>
      <w:proofErr w:type="spellEnd"/>
      <w:r w:rsidR="00081F1E">
        <w:rPr>
          <w:sz w:val="24"/>
          <w:szCs w:val="24"/>
          <w:lang w:val="en-GB"/>
        </w:rPr>
        <w:t>.</w:t>
      </w:r>
    </w:p>
    <w:p w14:paraId="56B3ADE3" w14:textId="774220E3" w:rsidR="004C3C71" w:rsidRPr="00753583" w:rsidRDefault="00081F1E" w:rsidP="005F2A8A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Archr</w:t>
      </w:r>
      <w:proofErr w:type="spellEnd"/>
      <w:r>
        <w:rPr>
          <w:sz w:val="24"/>
          <w:szCs w:val="24"/>
          <w:lang w:val="en-GB"/>
        </w:rPr>
        <w:t xml:space="preserve"> has</w:t>
      </w:r>
      <w:r w:rsidR="004C3C71">
        <w:rPr>
          <w:sz w:val="24"/>
          <w:szCs w:val="24"/>
          <w:lang w:val="en-GB"/>
        </w:rPr>
        <w:t xml:space="preserve"> one business activity, that of broking and </w:t>
      </w:r>
      <w:proofErr w:type="spellStart"/>
      <w:r>
        <w:rPr>
          <w:sz w:val="24"/>
          <w:szCs w:val="24"/>
          <w:lang w:val="en-GB"/>
        </w:rPr>
        <w:t>Archr</w:t>
      </w:r>
      <w:proofErr w:type="spellEnd"/>
      <w:r>
        <w:rPr>
          <w:sz w:val="24"/>
          <w:szCs w:val="24"/>
          <w:lang w:val="en-GB"/>
        </w:rPr>
        <w:t xml:space="preserve"> does</w:t>
      </w:r>
      <w:r w:rsidR="004C3C71">
        <w:rPr>
          <w:sz w:val="24"/>
          <w:szCs w:val="24"/>
          <w:lang w:val="en-GB"/>
        </w:rPr>
        <w:t xml:space="preserve"> not consider it is “significant in terms of size, internal organisation and nature and scope of its activities”</w:t>
      </w:r>
      <w:r>
        <w:rPr>
          <w:sz w:val="24"/>
          <w:szCs w:val="24"/>
          <w:lang w:val="en-GB"/>
        </w:rPr>
        <w:t>.</w:t>
      </w:r>
      <w:r w:rsidR="004C3C71">
        <w:rPr>
          <w:sz w:val="24"/>
          <w:szCs w:val="24"/>
          <w:lang w:val="en-GB"/>
        </w:rPr>
        <w:t xml:space="preserve"> </w:t>
      </w:r>
      <w:proofErr w:type="spellStart"/>
      <w:r w:rsidR="0086347A">
        <w:rPr>
          <w:sz w:val="24"/>
          <w:szCs w:val="24"/>
          <w:lang w:val="en-GB"/>
        </w:rPr>
        <w:t>Archr’s</w:t>
      </w:r>
      <w:proofErr w:type="spellEnd"/>
      <w:r w:rsidR="0086347A">
        <w:rPr>
          <w:sz w:val="24"/>
          <w:szCs w:val="24"/>
          <w:lang w:val="en-GB"/>
        </w:rPr>
        <w:t xml:space="preserve"> </w:t>
      </w:r>
      <w:r w:rsidR="00C57F43">
        <w:rPr>
          <w:sz w:val="24"/>
          <w:szCs w:val="24"/>
          <w:lang w:val="en-GB"/>
        </w:rPr>
        <w:t>Remuneration</w:t>
      </w:r>
      <w:r>
        <w:rPr>
          <w:sz w:val="24"/>
          <w:szCs w:val="24"/>
          <w:lang w:val="en-GB"/>
        </w:rPr>
        <w:t xml:space="preserve"> policy and practices reflect its culture and </w:t>
      </w:r>
      <w:r w:rsidR="000405EB">
        <w:rPr>
          <w:sz w:val="24"/>
          <w:szCs w:val="24"/>
          <w:lang w:val="en-GB"/>
        </w:rPr>
        <w:t>values avoiding any potential</w:t>
      </w:r>
      <w:r>
        <w:rPr>
          <w:sz w:val="24"/>
          <w:szCs w:val="24"/>
          <w:lang w:val="en-GB"/>
        </w:rPr>
        <w:t xml:space="preserve"> Conflicts of Interests. </w:t>
      </w:r>
      <w:proofErr w:type="spellStart"/>
      <w:r>
        <w:rPr>
          <w:sz w:val="24"/>
          <w:szCs w:val="24"/>
          <w:lang w:val="en-GB"/>
        </w:rPr>
        <w:t>Arch</w:t>
      </w:r>
      <w:r w:rsidR="0086347A">
        <w:rPr>
          <w:sz w:val="24"/>
          <w:szCs w:val="24"/>
          <w:lang w:val="en-GB"/>
        </w:rPr>
        <w:t>r’s</w:t>
      </w:r>
      <w:proofErr w:type="spellEnd"/>
      <w:r w:rsidR="0086347A">
        <w:rPr>
          <w:sz w:val="24"/>
          <w:szCs w:val="24"/>
          <w:lang w:val="en-GB"/>
        </w:rPr>
        <w:t xml:space="preserve"> Remuneration polices and practices are continually reviewed </w:t>
      </w:r>
      <w:r w:rsidR="00CA19F2">
        <w:rPr>
          <w:sz w:val="24"/>
          <w:szCs w:val="24"/>
          <w:lang w:val="en-GB"/>
        </w:rPr>
        <w:t xml:space="preserve">by the </w:t>
      </w:r>
      <w:r w:rsidR="005D2D92">
        <w:rPr>
          <w:sz w:val="24"/>
          <w:szCs w:val="24"/>
          <w:lang w:val="en-GB"/>
        </w:rPr>
        <w:t>Partners, including</w:t>
      </w:r>
      <w:r w:rsidR="0077094F">
        <w:rPr>
          <w:sz w:val="24"/>
          <w:szCs w:val="24"/>
          <w:lang w:val="en-GB"/>
        </w:rPr>
        <w:t xml:space="preserve"> against</w:t>
      </w:r>
      <w:r w:rsidR="0086347A">
        <w:rPr>
          <w:sz w:val="24"/>
          <w:szCs w:val="24"/>
          <w:lang w:val="en-GB"/>
        </w:rPr>
        <w:t xml:space="preserve"> </w:t>
      </w:r>
      <w:proofErr w:type="spellStart"/>
      <w:r w:rsidR="0086347A">
        <w:rPr>
          <w:sz w:val="24"/>
          <w:szCs w:val="24"/>
          <w:lang w:val="en-GB"/>
        </w:rPr>
        <w:t>Archr’s</w:t>
      </w:r>
      <w:proofErr w:type="spellEnd"/>
      <w:r w:rsidR="000405EB">
        <w:rPr>
          <w:sz w:val="24"/>
          <w:szCs w:val="24"/>
          <w:lang w:val="en-GB"/>
        </w:rPr>
        <w:t xml:space="preserve"> on-going</w:t>
      </w:r>
      <w:r w:rsidR="0086347A">
        <w:rPr>
          <w:sz w:val="24"/>
          <w:szCs w:val="24"/>
          <w:lang w:val="en-GB"/>
        </w:rPr>
        <w:t xml:space="preserve"> regulatory capital requirements. </w:t>
      </w:r>
      <w:r>
        <w:rPr>
          <w:sz w:val="24"/>
          <w:szCs w:val="24"/>
          <w:lang w:val="en-GB"/>
        </w:rPr>
        <w:t xml:space="preserve"> </w:t>
      </w:r>
    </w:p>
    <w:sectPr w:rsidR="004C3C71" w:rsidRPr="0075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BA"/>
    <w:rsid w:val="00035F34"/>
    <w:rsid w:val="000405EB"/>
    <w:rsid w:val="00051BBA"/>
    <w:rsid w:val="00081F1E"/>
    <w:rsid w:val="002D15A9"/>
    <w:rsid w:val="004C3C71"/>
    <w:rsid w:val="005D2D92"/>
    <w:rsid w:val="005F2A8A"/>
    <w:rsid w:val="00753583"/>
    <w:rsid w:val="0077094F"/>
    <w:rsid w:val="0086347A"/>
    <w:rsid w:val="008C3867"/>
    <w:rsid w:val="00A87310"/>
    <w:rsid w:val="00C00844"/>
    <w:rsid w:val="00C57F43"/>
    <w:rsid w:val="00CA19F2"/>
    <w:rsid w:val="00DA1E0A"/>
    <w:rsid w:val="00DB18A5"/>
    <w:rsid w:val="00E32579"/>
    <w:rsid w:val="00F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BAD1"/>
  <w15:chartTrackingRefBased/>
  <w15:docId w15:val="{048EB5C8-CB48-4337-857B-28F4639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Courtney</dc:creator>
  <cp:keywords/>
  <dc:description/>
  <cp:lastModifiedBy>Julian Courtney</cp:lastModifiedBy>
  <cp:revision>2</cp:revision>
  <cp:lastPrinted>2021-10-28T10:18:00Z</cp:lastPrinted>
  <dcterms:created xsi:type="dcterms:W3CDTF">2021-10-28T10:18:00Z</dcterms:created>
  <dcterms:modified xsi:type="dcterms:W3CDTF">2021-10-28T10:18:00Z</dcterms:modified>
</cp:coreProperties>
</file>